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EF" w:rsidRPr="00723967" w:rsidRDefault="007B74EF" w:rsidP="007B74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67">
        <w:rPr>
          <w:rFonts w:ascii="Times New Roman" w:hAnsi="Times New Roman" w:cs="Times New Roman"/>
          <w:b/>
          <w:sz w:val="28"/>
          <w:szCs w:val="28"/>
        </w:rPr>
        <w:t xml:space="preserve">Kritéria pro přijímání žáků: </w:t>
      </w:r>
    </w:p>
    <w:p w:rsidR="007B74EF" w:rsidRPr="007B74EF" w:rsidRDefault="007B74EF" w:rsidP="007B74EF">
      <w:pPr>
        <w:spacing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 xml:space="preserve">1. Podle § 36 odst. 3 zákona č. 561/2004 Sb., školský zákon, povinná školní docházka začíná počátkem školního roku, který následuje po dni, kdy dítě dosáhne šestého roku věku, pokud mu není povolen odklad; dítě, které dosáhne šestého roku věku v době od počátku školního roku do konce roku kalendářního, může být přijato k plnění povinné školní docházky již v tomto školním roce, je-li tělesně i duševně přiměřeně vyspělé a požádá-li o to jeho zákonný zástupce. </w:t>
      </w:r>
    </w:p>
    <w:p w:rsidR="007B74EF" w:rsidRPr="007B74EF" w:rsidRDefault="007B74EF" w:rsidP="007B74EF">
      <w:pPr>
        <w:spacing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 xml:space="preserve">Začátek povinné školní docházky lze odložit nejdéle do zahájení školního roku, v němž dítě dovrší osmý rok věku (viz § 37 odst. 1 zákona č. 561/2004 Sb., školský zákon). </w:t>
      </w:r>
    </w:p>
    <w:p w:rsidR="007B74EF" w:rsidRPr="007B74EF" w:rsidRDefault="007B74EF" w:rsidP="007B74EF">
      <w:pPr>
        <w:spacing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>2. Pro přijetí ke vzdělávání je nutné doložit platné doporučení školského po</w:t>
      </w:r>
      <w:r>
        <w:rPr>
          <w:rFonts w:ascii="Times New Roman" w:hAnsi="Times New Roman" w:cs="Times New Roman"/>
        </w:rPr>
        <w:t xml:space="preserve">radenského zařízení. </w:t>
      </w:r>
    </w:p>
    <w:p w:rsidR="007B74EF" w:rsidRPr="00723967" w:rsidRDefault="007B74EF" w:rsidP="007B7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67">
        <w:rPr>
          <w:rFonts w:ascii="Times New Roman" w:hAnsi="Times New Roman" w:cs="Times New Roman"/>
          <w:b/>
          <w:sz w:val="24"/>
          <w:szCs w:val="24"/>
        </w:rPr>
        <w:t>Odklad školní docházky</w:t>
      </w:r>
      <w:r w:rsidRPr="00723967">
        <w:rPr>
          <w:rFonts w:ascii="Times New Roman" w:hAnsi="Times New Roman" w:cs="Times New Roman"/>
          <w:b/>
          <w:sz w:val="24"/>
          <w:szCs w:val="24"/>
        </w:rPr>
        <w:t>.</w:t>
      </w:r>
      <w:r w:rsidRPr="00723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EF" w:rsidRPr="007B74EF" w:rsidRDefault="007B74EF" w:rsidP="007B74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 xml:space="preserve">Pokud zákonný zástupce dítěte požádá o odklad povinné školní docházky, dokládá: </w:t>
      </w:r>
      <w:bookmarkStart w:id="0" w:name="_GoBack"/>
      <w:bookmarkEnd w:id="0"/>
    </w:p>
    <w:p w:rsidR="007B74EF" w:rsidRPr="007B74EF" w:rsidRDefault="007B74EF" w:rsidP="007B74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 xml:space="preserve">písemnou žádost </w:t>
      </w:r>
    </w:p>
    <w:p w:rsidR="007B74EF" w:rsidRPr="007B74EF" w:rsidRDefault="007B74EF" w:rsidP="007B74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 xml:space="preserve">doporučující posouzení školského poradenského zařízení </w:t>
      </w:r>
    </w:p>
    <w:p w:rsidR="0019484D" w:rsidRPr="007B74EF" w:rsidRDefault="007B74EF" w:rsidP="007B74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4EF">
        <w:rPr>
          <w:rFonts w:ascii="Times New Roman" w:hAnsi="Times New Roman" w:cs="Times New Roman"/>
        </w:rPr>
        <w:t>zprávu od odborného lékaře nebo klinického psycholog</w:t>
      </w:r>
    </w:p>
    <w:sectPr w:rsidR="0019484D" w:rsidRPr="007B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28B8"/>
    <w:multiLevelType w:val="hybridMultilevel"/>
    <w:tmpl w:val="C1C667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F"/>
    <w:rsid w:val="0019484D"/>
    <w:rsid w:val="00723967"/>
    <w:rsid w:val="007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EAB2-580B-4E88-AB55-84C815E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2024-02-29T11:02:00Z</dcterms:created>
  <dcterms:modified xsi:type="dcterms:W3CDTF">2024-02-29T11:09:00Z</dcterms:modified>
</cp:coreProperties>
</file>