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052815" w14:textId="67433511" w:rsidR="00BD252A" w:rsidRDefault="009D0534">
      <w:pPr>
        <w:jc w:val="both"/>
      </w:pPr>
      <w:bookmarkStart w:id="0" w:name="_GoBack"/>
      <w:bookmarkEnd w:id="0"/>
      <w:r>
        <w:rPr>
          <w:b/>
        </w:rPr>
        <w:t>Zásady zpracování osobních údajů</w:t>
      </w:r>
    </w:p>
    <w:p w14:paraId="4CDFA391" w14:textId="77777777" w:rsidR="00BD252A" w:rsidRDefault="00BD252A">
      <w:pPr>
        <w:jc w:val="both"/>
      </w:pPr>
    </w:p>
    <w:p w14:paraId="3A92C7C5" w14:textId="77777777" w:rsidR="00BD252A" w:rsidRDefault="008E204B">
      <w:pPr>
        <w:jc w:val="both"/>
      </w:pPr>
      <w:r>
        <w:t xml:space="preserve">Vážení rodiče, </w:t>
      </w:r>
    </w:p>
    <w:p w14:paraId="2C069F18" w14:textId="77777777" w:rsidR="00BD252A" w:rsidRDefault="00BD252A">
      <w:pPr>
        <w:jc w:val="both"/>
      </w:pPr>
    </w:p>
    <w:p w14:paraId="73A1FCCE" w14:textId="681B41A0" w:rsidR="00947ABD" w:rsidRDefault="009D0534">
      <w:pPr>
        <w:jc w:val="both"/>
      </w:pPr>
      <w:r w:rsidRPr="009D0534">
        <w:t>na tomto místě si Vás dovolujeme informovat o tom, jak Dětský domov, Základní škola praktická, Praktická škola a Školní jídelna, Dlažkovice 1,</w:t>
      </w:r>
      <w:r>
        <w:t xml:space="preserve"> se sídlem </w:t>
      </w:r>
      <w:r>
        <w:rPr>
          <w:rFonts w:ascii="Times New Roman" w:hAnsi="Times New Roman" w:cs="Times New Roman"/>
          <w:bCs/>
          <w:lang w:bidi="cs-CZ"/>
        </w:rPr>
        <w:t xml:space="preserve">Dlažkovice 1, 411 15 Dlažkovice, IČO: 46773690 (dále jen „DD Dlažkovice“) </w:t>
      </w:r>
      <w:r w:rsidRPr="009D0534">
        <w:t xml:space="preserve">zpracovává Vaše osobní údaje a osobní údaje Vašeho dítěte, a to v souvislosti Nařízením Evropského parlamentu a Rady (EU) 2016/679 ze dne 27. dubna 2016 o ochraně fyzických osob v souvislosti se zpracováním osobních údajů a o volném pohybu těchto údajů a o zrušení směrnice 95/46/ES (Obecné nařízení o ochraně osobních údajů) často označovaném zkratkou GDPR (GDPR – General Data </w:t>
      </w:r>
      <w:proofErr w:type="spellStart"/>
      <w:r w:rsidRPr="009D0534">
        <w:t>Protection</w:t>
      </w:r>
      <w:proofErr w:type="spellEnd"/>
      <w:r w:rsidRPr="009D0534">
        <w:t xml:space="preserve"> </w:t>
      </w:r>
      <w:proofErr w:type="spellStart"/>
      <w:r w:rsidRPr="009D0534">
        <w:t>Regulation</w:t>
      </w:r>
      <w:proofErr w:type="spellEnd"/>
      <w:r w:rsidRPr="009D0534">
        <w:t>).</w:t>
      </w:r>
    </w:p>
    <w:p w14:paraId="0E4DC0D0" w14:textId="77777777" w:rsidR="009D0534" w:rsidRDefault="009D0534">
      <w:pPr>
        <w:jc w:val="both"/>
      </w:pPr>
    </w:p>
    <w:p w14:paraId="49248103" w14:textId="77777777" w:rsidR="00BD252A" w:rsidRDefault="008E204B">
      <w:pPr>
        <w:jc w:val="both"/>
      </w:pPr>
      <w:r>
        <w:rPr>
          <w:b/>
          <w:bCs/>
        </w:rPr>
        <w:t>1. Kdo spravuje Vaše osobní údaje</w:t>
      </w:r>
      <w:r w:rsidR="00E3308A">
        <w:rPr>
          <w:b/>
          <w:bCs/>
        </w:rPr>
        <w:t>, případně osobní údaje Vašeho dítěte</w:t>
      </w:r>
      <w:r>
        <w:rPr>
          <w:b/>
          <w:bCs/>
        </w:rPr>
        <w:t>?</w:t>
      </w:r>
    </w:p>
    <w:p w14:paraId="18763CF7" w14:textId="10E5F92A" w:rsidR="00BD252A" w:rsidRDefault="008E204B">
      <w:pPr>
        <w:jc w:val="both"/>
      </w:pPr>
      <w:r>
        <w:t xml:space="preserve">Správcem Vašich osobních údajů je </w:t>
      </w:r>
      <w:r w:rsidR="009D0534">
        <w:t>DD Dlažkovice</w:t>
      </w:r>
      <w:r w:rsidR="00ED54B6">
        <w:t>.</w:t>
      </w:r>
    </w:p>
    <w:p w14:paraId="0B0D804A" w14:textId="77777777" w:rsidR="00BD252A" w:rsidRDefault="00BD252A">
      <w:pPr>
        <w:jc w:val="both"/>
      </w:pPr>
    </w:p>
    <w:p w14:paraId="1FFF3EF9" w14:textId="522F0406" w:rsidR="00BD252A" w:rsidRDefault="008E204B">
      <w:pPr>
        <w:jc w:val="both"/>
        <w:rPr>
          <w:b/>
          <w:bCs/>
        </w:rPr>
      </w:pPr>
      <w:r>
        <w:rPr>
          <w:b/>
          <w:bCs/>
        </w:rPr>
        <w:t>2. Jak mohu správce osobních údajů kontaktovat?</w:t>
      </w:r>
    </w:p>
    <w:p w14:paraId="1924401F" w14:textId="2AE5752F" w:rsidR="00191AD4" w:rsidRDefault="009D0534" w:rsidP="00191AD4">
      <w:pPr>
        <w:jc w:val="both"/>
      </w:pPr>
      <w:r>
        <w:t xml:space="preserve">DD Dlažkovice </w:t>
      </w:r>
      <w:r w:rsidR="00191AD4">
        <w:t>jako správce můžete kontaktovat na adrese:</w:t>
      </w:r>
    </w:p>
    <w:p w14:paraId="73A5ABDC" w14:textId="77777777" w:rsidR="00ED54B6" w:rsidRDefault="00ED54B6" w:rsidP="00191AD4">
      <w:pPr>
        <w:jc w:val="both"/>
      </w:pPr>
    </w:p>
    <w:p w14:paraId="5C9DFF7D" w14:textId="77777777" w:rsidR="009D0534" w:rsidRDefault="009D0534" w:rsidP="009D0534">
      <w:r>
        <w:t>Dlažkovice 1, 411 15 Dlažkovice</w:t>
      </w:r>
    </w:p>
    <w:p w14:paraId="345F33D4" w14:textId="77777777" w:rsidR="009D0534" w:rsidRDefault="009D0534" w:rsidP="009D0534">
      <w:r>
        <w:t>Tel.: 416 594 219</w:t>
      </w:r>
    </w:p>
    <w:p w14:paraId="4354288D" w14:textId="77777777" w:rsidR="009D0534" w:rsidRDefault="009D0534" w:rsidP="009D0534">
      <w:r>
        <w:t>E-mail: reditel@dddlazkovice.cz</w:t>
      </w:r>
    </w:p>
    <w:p w14:paraId="01E939BC" w14:textId="1690D6FA" w:rsidR="00947ABD" w:rsidRDefault="009D0534">
      <w:r>
        <w:t>ID datové schránky: g5sxatf</w:t>
      </w:r>
    </w:p>
    <w:p w14:paraId="4D93F6FB" w14:textId="77777777" w:rsidR="009D0534" w:rsidRDefault="009D0534"/>
    <w:p w14:paraId="7B29B703" w14:textId="7F2FEC1A" w:rsidR="00BD252A" w:rsidRDefault="008E204B">
      <w:pPr>
        <w:jc w:val="both"/>
      </w:pPr>
      <w:r>
        <w:rPr>
          <w:b/>
          <w:bCs/>
        </w:rPr>
        <w:t xml:space="preserve">3. Kdo je pověřencem pro ochranu osobních údajů </w:t>
      </w:r>
      <w:r w:rsidR="009D0534">
        <w:rPr>
          <w:b/>
          <w:bCs/>
        </w:rPr>
        <w:t>DD Dlažkovice</w:t>
      </w:r>
      <w:r>
        <w:rPr>
          <w:b/>
          <w:bCs/>
        </w:rPr>
        <w:t>?</w:t>
      </w:r>
    </w:p>
    <w:p w14:paraId="09186528" w14:textId="2BD56FDA" w:rsidR="00191AD4" w:rsidRDefault="008E204B">
      <w:pPr>
        <w:jc w:val="both"/>
      </w:pPr>
      <w:r>
        <w:t>Jelikož jsme orgánem veřejné moci, musíme mít pověřence pro ochranu osobních údajů, který nám pomáhá chránit Vaše osobní údaje. Naším pověřencem pro ochranu osobních údajů je</w:t>
      </w:r>
      <w:r w:rsidR="00191AD4">
        <w:t>:</w:t>
      </w:r>
    </w:p>
    <w:p w14:paraId="3B82D84D" w14:textId="77777777" w:rsidR="00191AD4" w:rsidRDefault="00191AD4">
      <w:pPr>
        <w:jc w:val="both"/>
      </w:pPr>
    </w:p>
    <w:p w14:paraId="0A5EDB57" w14:textId="215B7965" w:rsidR="00BD252A" w:rsidRDefault="00191AD4" w:rsidP="00191AD4">
      <w:r>
        <w:t xml:space="preserve">Holubová advokáti s.r.o., IČO: 24686727, Za Poříčskou bránou 365/21, 18600 Praha 8 </w:t>
      </w:r>
      <w:r>
        <w:br/>
        <w:t xml:space="preserve">Fyzická osoba vykonávající činnost pověřence: Štěpán Holub </w:t>
      </w:r>
      <w:r>
        <w:br/>
        <w:t xml:space="preserve">Tel.: +420 212 242 095 </w:t>
      </w:r>
      <w:r>
        <w:br/>
        <w:t xml:space="preserve">Email: </w:t>
      </w:r>
      <w:hyperlink r:id="rId5" w:history="1">
        <w:r>
          <w:rPr>
            <w:rStyle w:val="Hypertextovodkaz"/>
          </w:rPr>
          <w:t>poverenec@holubova.cz</w:t>
        </w:r>
      </w:hyperlink>
      <w:r>
        <w:br/>
        <w:t>ID datové schránky: eaqq73c    </w:t>
      </w:r>
    </w:p>
    <w:p w14:paraId="741145C9" w14:textId="77777777" w:rsidR="00BD252A" w:rsidRDefault="008E204B">
      <w:pPr>
        <w:jc w:val="both"/>
      </w:pPr>
      <w:r>
        <w:tab/>
      </w:r>
    </w:p>
    <w:p w14:paraId="55AF1E2A" w14:textId="77777777" w:rsidR="00BD252A" w:rsidRDefault="008E204B">
      <w:pPr>
        <w:jc w:val="both"/>
        <w:rPr>
          <w:b/>
          <w:bCs/>
        </w:rPr>
      </w:pPr>
      <w:r>
        <w:rPr>
          <w:b/>
          <w:bCs/>
        </w:rPr>
        <w:t>4. Kdy se mohu obrátit na pověřence pro ochranu osobních údajů?</w:t>
      </w:r>
    </w:p>
    <w:p w14:paraId="3A250BB2" w14:textId="77777777" w:rsidR="00BD252A" w:rsidRDefault="008E204B">
      <w:pPr>
        <w:jc w:val="both"/>
      </w:pPr>
      <w:r>
        <w:t xml:space="preserve">Pokud se domníváte, že zpracováváme osobní údaje Vašeho dítěte, resp. Vaše osobní údaje v rozporu s právními předpisy, můžete podat stížnost u našeho pověřence pro ochranu osobních údajů. </w:t>
      </w:r>
    </w:p>
    <w:p w14:paraId="3A3E8EB8" w14:textId="77777777" w:rsidR="00BD252A" w:rsidRDefault="00BD252A">
      <w:pPr>
        <w:jc w:val="both"/>
      </w:pPr>
    </w:p>
    <w:p w14:paraId="0CF607A2" w14:textId="6C81A099" w:rsidR="00BD252A" w:rsidRDefault="008E204B">
      <w:pPr>
        <w:jc w:val="both"/>
      </w:pPr>
      <w:r>
        <w:rPr>
          <w:b/>
          <w:bCs/>
        </w:rPr>
        <w:t xml:space="preserve">5. </w:t>
      </w:r>
      <w:r w:rsidR="009F0EAF">
        <w:rPr>
          <w:b/>
          <w:bCs/>
        </w:rPr>
        <w:t xml:space="preserve">Jaké osobní údaje a proč </w:t>
      </w:r>
      <w:r w:rsidR="009D0534">
        <w:rPr>
          <w:b/>
          <w:bCs/>
        </w:rPr>
        <w:t xml:space="preserve">DD Dlažkovice </w:t>
      </w:r>
      <w:r w:rsidR="009F0EAF">
        <w:rPr>
          <w:b/>
          <w:bCs/>
        </w:rPr>
        <w:t>zpracovává</w:t>
      </w:r>
      <w:r>
        <w:rPr>
          <w:b/>
          <w:bCs/>
        </w:rPr>
        <w:t>?</w:t>
      </w:r>
    </w:p>
    <w:p w14:paraId="558F7CB6" w14:textId="77777777" w:rsidR="00BD252A" w:rsidRDefault="008E204B">
      <w:pPr>
        <w:jc w:val="both"/>
      </w:pPr>
      <w:r>
        <w:t xml:space="preserve">Zpracováváme Vaše osobní údaje zpravidla proto, že nám to ukládá zákon nebo jiný právní předpis (zejm. zákon č. 561/2004 Sb., školský zákon). V některých případech zpracováváme Vaše osobní údaje, abychom mohli plnit smlouvy či poskytovat školské služby (např. školní stravování). </w:t>
      </w:r>
    </w:p>
    <w:p w14:paraId="7CB0280E" w14:textId="77777777" w:rsidR="00BD252A" w:rsidRDefault="00BD252A">
      <w:pPr>
        <w:jc w:val="both"/>
      </w:pPr>
    </w:p>
    <w:p w14:paraId="0CFDAE67" w14:textId="55769C99" w:rsidR="00BD252A" w:rsidRDefault="008E204B">
      <w:pPr>
        <w:jc w:val="both"/>
        <w:rPr>
          <w:b/>
          <w:bCs/>
        </w:rPr>
      </w:pPr>
      <w:r>
        <w:rPr>
          <w:b/>
          <w:bCs/>
        </w:rPr>
        <w:t>6. Předáváte osobní údaje jiným subjektům?</w:t>
      </w:r>
    </w:p>
    <w:p w14:paraId="7B186F12" w14:textId="108CA23C" w:rsidR="009F0EAF" w:rsidRPr="00C85EB3" w:rsidRDefault="008E204B">
      <w:pPr>
        <w:jc w:val="both"/>
      </w:pPr>
      <w:r>
        <w:t>Ano, předáváme osobní údaje v případě, že nám to ukládá právní předpis nebo podmínky dotačního řízení (např. Krajský úřad, Ministerstvo školství, mládeže a tělovýchovy). Soukromým subjektům předáváme osobní údaje jen v případě, že je to nutné pro splnění naší povinnosti (např.</w:t>
      </w:r>
      <w:r w:rsidR="00291318">
        <w:t xml:space="preserve"> zajištění výuky na dálku nebo</w:t>
      </w:r>
      <w:r>
        <w:t xml:space="preserve"> předání osobních údajů Vašeho dítěte ubytovateli za účelem realizace lyžařského výcviku). </w:t>
      </w:r>
      <w:r w:rsidR="000C1AA9" w:rsidRPr="00C85EB3">
        <w:t>Údaje žáků jsou ukládány pouze na lokálním počítači ve vnitřní síti</w:t>
      </w:r>
    </w:p>
    <w:p w14:paraId="2C87B0F8" w14:textId="77777777" w:rsidR="00F2182A" w:rsidRPr="008F4553" w:rsidRDefault="00F2182A">
      <w:pPr>
        <w:jc w:val="both"/>
        <w:rPr>
          <w:bCs/>
        </w:rPr>
      </w:pPr>
    </w:p>
    <w:p w14:paraId="42D8D976" w14:textId="77777777" w:rsidR="00BD252A" w:rsidRDefault="008E204B">
      <w:pPr>
        <w:jc w:val="both"/>
      </w:pPr>
      <w:r>
        <w:rPr>
          <w:b/>
          <w:bCs/>
        </w:rPr>
        <w:t>7. Předáváte osobní údaje do třetích zemí?</w:t>
      </w:r>
    </w:p>
    <w:p w14:paraId="02CDCBFC" w14:textId="77777777" w:rsidR="004B68AA" w:rsidRDefault="008E204B">
      <w:pPr>
        <w:jc w:val="both"/>
        <w:rPr>
          <w:bCs/>
          <w:iCs/>
        </w:rPr>
      </w:pPr>
      <w:r w:rsidRPr="008F4553">
        <w:rPr>
          <w:bCs/>
          <w:iCs/>
        </w:rPr>
        <w:t xml:space="preserve">Osobní údaje nepředáváme do třetích zemí, tzn. do zemí mimo </w:t>
      </w:r>
    </w:p>
    <w:p w14:paraId="141B5BE9" w14:textId="0741CFCE" w:rsidR="00BD252A" w:rsidRPr="008F4553" w:rsidRDefault="008E204B">
      <w:pPr>
        <w:jc w:val="both"/>
        <w:rPr>
          <w:bCs/>
          <w:iCs/>
        </w:rPr>
      </w:pPr>
      <w:r w:rsidRPr="008F4553">
        <w:rPr>
          <w:bCs/>
          <w:iCs/>
        </w:rPr>
        <w:t xml:space="preserve">Evropskou unii. </w:t>
      </w:r>
    </w:p>
    <w:p w14:paraId="73DA6BFE" w14:textId="77777777" w:rsidR="00E3308A" w:rsidRDefault="00E3308A">
      <w:pPr>
        <w:jc w:val="both"/>
      </w:pPr>
    </w:p>
    <w:p w14:paraId="1D6DECEE" w14:textId="42627A51" w:rsidR="00BD252A" w:rsidRDefault="008E204B">
      <w:pPr>
        <w:jc w:val="both"/>
        <w:rPr>
          <w:b/>
          <w:bCs/>
        </w:rPr>
      </w:pPr>
      <w:r>
        <w:rPr>
          <w:b/>
          <w:bCs/>
        </w:rPr>
        <w:t>8. Domnívám se, že nezpracováváte správně osobní údaje.</w:t>
      </w:r>
    </w:p>
    <w:p w14:paraId="1D273177" w14:textId="77777777" w:rsidR="00BD252A" w:rsidRDefault="008E204B">
      <w:pPr>
        <w:jc w:val="both"/>
      </w:pPr>
      <w:r>
        <w:t xml:space="preserve">V tom případě se můžete obrátit na našeho pověřence pro ochranu osobních údajů nebo máte právo podat stížnost u dozorového orgánu, kterým je Úřad pro ochranu osobních údajů. </w:t>
      </w:r>
    </w:p>
    <w:p w14:paraId="03A17541" w14:textId="77777777" w:rsidR="00BD252A" w:rsidRDefault="00BD252A">
      <w:pPr>
        <w:jc w:val="both"/>
      </w:pPr>
    </w:p>
    <w:p w14:paraId="641BFBFA" w14:textId="77777777" w:rsidR="00BD252A" w:rsidRDefault="008E204B">
      <w:pPr>
        <w:jc w:val="both"/>
        <w:rPr>
          <w:b/>
          <w:bCs/>
        </w:rPr>
      </w:pPr>
      <w:r>
        <w:rPr>
          <w:b/>
          <w:bCs/>
        </w:rPr>
        <w:t>9. Jaká mám vůči Vám jako správci mých osobních údajů práva?</w:t>
      </w:r>
    </w:p>
    <w:p w14:paraId="209E9CF5" w14:textId="77777777" w:rsidR="00BD252A" w:rsidRDefault="008E204B">
      <w:pPr>
        <w:jc w:val="both"/>
      </w:pPr>
      <w:r>
        <w:t xml:space="preserve">Kdykoliv od nás můžete požadovat, abychom </w:t>
      </w:r>
    </w:p>
    <w:p w14:paraId="7FF8357F" w14:textId="260CCDB7" w:rsidR="00BD252A" w:rsidRDefault="008E204B">
      <w:pPr>
        <w:numPr>
          <w:ilvl w:val="0"/>
          <w:numId w:val="2"/>
        </w:numPr>
        <w:jc w:val="both"/>
      </w:pPr>
      <w:r>
        <w:t>Vám umožnili přístup k Vašim osobním údajům, resp. osobním údajům Vašeho dítěte;</w:t>
      </w:r>
    </w:p>
    <w:p w14:paraId="702948D0" w14:textId="543C9EF3" w:rsidR="00BD252A" w:rsidRDefault="008E204B">
      <w:pPr>
        <w:numPr>
          <w:ilvl w:val="0"/>
          <w:numId w:val="1"/>
        </w:numPr>
        <w:jc w:val="both"/>
      </w:pPr>
      <w:r>
        <w:t>opravili Vaše osobní údaje, které nejsou přesné;</w:t>
      </w:r>
    </w:p>
    <w:p w14:paraId="7ADB412E" w14:textId="77777777" w:rsidR="00BD252A" w:rsidRDefault="008E204B">
      <w:pPr>
        <w:numPr>
          <w:ilvl w:val="0"/>
          <w:numId w:val="1"/>
        </w:numPr>
        <w:jc w:val="both"/>
      </w:pPr>
      <w:r>
        <w:t>vymazali Vaše osobní údaje, pokud jsou splněny podmínky uvedené v článku 17 GDPR, případně omezili jejich zpracování.</w:t>
      </w:r>
    </w:p>
    <w:p w14:paraId="48607806" w14:textId="77777777" w:rsidR="00BD252A" w:rsidRDefault="00BD252A">
      <w:pPr>
        <w:ind w:left="314"/>
        <w:contextualSpacing/>
        <w:jc w:val="both"/>
      </w:pPr>
    </w:p>
    <w:p w14:paraId="37E950D4" w14:textId="77777777" w:rsidR="00BD252A" w:rsidRDefault="008E204B">
      <w:pPr>
        <w:ind w:left="142" w:hanging="142"/>
        <w:contextualSpacing/>
        <w:jc w:val="both"/>
        <w:rPr>
          <w:b/>
          <w:bCs/>
        </w:rPr>
      </w:pPr>
      <w:r>
        <w:rPr>
          <w:b/>
          <w:bCs/>
        </w:rPr>
        <w:t>10. V čem právo na přístup k osobním údajům spočívá?</w:t>
      </w:r>
    </w:p>
    <w:p w14:paraId="0CCE95E8" w14:textId="77777777" w:rsidR="00BD252A" w:rsidRDefault="008E204B">
      <w:pPr>
        <w:contextualSpacing/>
        <w:jc w:val="both"/>
      </w:pPr>
      <w:r>
        <w:t>Můžete nás požádat, abychom Vám sdělili, zda zpracováváme Vaše osobní údaje.</w:t>
      </w:r>
    </w:p>
    <w:p w14:paraId="6C59A44B" w14:textId="77777777" w:rsidR="00BD252A" w:rsidRDefault="008E204B">
      <w:pPr>
        <w:contextualSpacing/>
        <w:jc w:val="both"/>
      </w:pPr>
      <w:r>
        <w:t>Můžete nás požádat o přístup ke zpracovávaným osobním údajům a o informace o zpracování těchto údajů.</w:t>
      </w:r>
    </w:p>
    <w:p w14:paraId="4600C83B" w14:textId="77777777" w:rsidR="00BD252A" w:rsidRDefault="008E204B">
      <w:pPr>
        <w:contextualSpacing/>
        <w:jc w:val="both"/>
      </w:pPr>
      <w:r>
        <w:t>Můžete nás požádat o poskytnutí kopie zpracovávaných osobních údajů.</w:t>
      </w:r>
    </w:p>
    <w:p w14:paraId="270E6A5C" w14:textId="77777777" w:rsidR="00BD252A" w:rsidRDefault="00BD252A">
      <w:pPr>
        <w:ind w:left="720"/>
        <w:jc w:val="both"/>
      </w:pPr>
    </w:p>
    <w:p w14:paraId="49B0CE6C" w14:textId="49A3DE90" w:rsidR="00BD252A" w:rsidRDefault="008E204B">
      <w:pPr>
        <w:jc w:val="both"/>
      </w:pPr>
      <w:r>
        <w:rPr>
          <w:b/>
          <w:bCs/>
        </w:rPr>
        <w:t>1</w:t>
      </w:r>
      <w:r w:rsidR="00E3308A">
        <w:rPr>
          <w:b/>
          <w:bCs/>
        </w:rPr>
        <w:t>1</w:t>
      </w:r>
      <w:r>
        <w:rPr>
          <w:b/>
          <w:bCs/>
        </w:rPr>
        <w:t>. Dal jsem za své dítě souhlas se zpracováním osobních údajů a chtěl bych ho odvolat.</w:t>
      </w:r>
    </w:p>
    <w:p w14:paraId="32D0CA29" w14:textId="15A5E3FA" w:rsidR="00BD252A" w:rsidRDefault="008E204B" w:rsidP="00F2182A">
      <w:r>
        <w:t>Pokud udělujete souhlas se zpracováním některých Vašich osobních údajů, pak máte právo kdykoli souhlas odvolat. Tím však není dotčena zákonnost zpracování osobních údajů založená na souhlasu uděleném před jeho odvoláním. To znamená, že zpracování osobních údajů do odvolání souhlasu je legální.</w:t>
      </w:r>
    </w:p>
    <w:sectPr w:rsidR="00BD252A">
      <w:pgSz w:w="11906" w:h="16838"/>
      <w:pgMar w:top="1134" w:right="1134" w:bottom="1134" w:left="1134" w:header="0" w:footer="0" w:gutter="0"/>
      <w:cols w:space="708"/>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01"/>
    <w:family w:val="auto"/>
    <w:pitch w:val="variable"/>
    <w:sig w:usb0="800000AF" w:usb1="1001ECEA" w:usb2="00000000" w:usb3="00000000" w:csb0="00000001"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779F"/>
    <w:multiLevelType w:val="multilevel"/>
    <w:tmpl w:val="DADCC868"/>
    <w:lvl w:ilvl="0">
      <w:start w:val="1"/>
      <w:numFmt w:val="bullet"/>
      <w:lvlText w:val=""/>
      <w:lvlJc w:val="left"/>
      <w:pPr>
        <w:tabs>
          <w:tab w:val="num" w:pos="720"/>
        </w:tabs>
        <w:ind w:left="720" w:hanging="360"/>
      </w:pPr>
      <w:rPr>
        <w:rFonts w:ascii="Symbol" w:hAnsi="Symbol" w:cs="OpenSymbol" w:hint="default"/>
        <w:b w:val="0"/>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D2053D2"/>
    <w:multiLevelType w:val="multilevel"/>
    <w:tmpl w:val="EDEE5D7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74DB5165"/>
    <w:multiLevelType w:val="multilevel"/>
    <w:tmpl w:val="C788457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52A"/>
    <w:rsid w:val="0009025E"/>
    <w:rsid w:val="000C1AA9"/>
    <w:rsid w:val="00191AD4"/>
    <w:rsid w:val="00291318"/>
    <w:rsid w:val="002D7E91"/>
    <w:rsid w:val="003A4674"/>
    <w:rsid w:val="003B1E8C"/>
    <w:rsid w:val="004202C5"/>
    <w:rsid w:val="004A0153"/>
    <w:rsid w:val="004B68AA"/>
    <w:rsid w:val="00583644"/>
    <w:rsid w:val="006D26C1"/>
    <w:rsid w:val="007F5EE4"/>
    <w:rsid w:val="008E204B"/>
    <w:rsid w:val="008F4553"/>
    <w:rsid w:val="00947ABD"/>
    <w:rsid w:val="0099240E"/>
    <w:rsid w:val="009D0534"/>
    <w:rsid w:val="009E3558"/>
    <w:rsid w:val="009F0EAF"/>
    <w:rsid w:val="00BD252A"/>
    <w:rsid w:val="00C85EB3"/>
    <w:rsid w:val="00CA7302"/>
    <w:rsid w:val="00E3308A"/>
    <w:rsid w:val="00ED54B6"/>
    <w:rsid w:val="00ED65EE"/>
    <w:rsid w:val="00F2182A"/>
    <w:rsid w:val="00FF7D66"/>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31CD1"/>
  <w15:docId w15:val="{953AE88E-AD99-4456-93AD-B3A304D22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SimSun" w:hAnsi="Liberation Serif" w:cs="Arial"/>
        <w:szCs w:val="24"/>
        <w:lang w:val="cs-CZ"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color w:val="00000A"/>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ilnzdraznn">
    <w:name w:val="Silné zdůraznění"/>
    <w:qFormat/>
    <w:rPr>
      <w:b/>
      <w:bCs/>
    </w:rPr>
  </w:style>
  <w:style w:type="character" w:customStyle="1" w:styleId="Internetovodkaz">
    <w:name w:val="Internetový odkaz"/>
    <w:basedOn w:val="Standardnpsmoodstavce"/>
    <w:uiPriority w:val="99"/>
    <w:unhideWhenUsed/>
    <w:rsid w:val="00A174D3"/>
    <w:rPr>
      <w:color w:val="0563C1" w:themeColor="hyperlink"/>
      <w:u w:val="single"/>
    </w:rPr>
  </w:style>
  <w:style w:type="character" w:customStyle="1" w:styleId="Odrky">
    <w:name w:val="Odrážky"/>
    <w:qFormat/>
    <w:rPr>
      <w:rFonts w:ascii="OpenSymbol" w:eastAsia="OpenSymbol" w:hAnsi="OpenSymbol" w:cs="OpenSymbol"/>
    </w:rPr>
  </w:style>
  <w:style w:type="character" w:customStyle="1" w:styleId="ListLabel1">
    <w:name w:val="ListLabel 1"/>
    <w:qFormat/>
    <w:rPr>
      <w:rFonts w:cs="OpenSymbol"/>
      <w:b w:val="0"/>
    </w:rPr>
  </w:style>
  <w:style w:type="character" w:customStyle="1" w:styleId="ListLabel2">
    <w:name w:val="ListLabel 2"/>
    <w:qFormat/>
    <w:rPr>
      <w:rFonts w:cs="OpenSymbol"/>
    </w:rPr>
  </w:style>
  <w:style w:type="character" w:customStyle="1" w:styleId="ListLabel3">
    <w:name w:val="ListLabel 3"/>
    <w:qFormat/>
    <w:rPr>
      <w:rFonts w:cs="OpenSymbol"/>
    </w:rPr>
  </w:style>
  <w:style w:type="character" w:customStyle="1" w:styleId="ListLabel4">
    <w:name w:val="ListLabel 4"/>
    <w:qFormat/>
    <w:rPr>
      <w:rFonts w:cs="OpenSymbol"/>
    </w:rPr>
  </w:style>
  <w:style w:type="character" w:customStyle="1" w:styleId="ListLabel5">
    <w:name w:val="ListLabel 5"/>
    <w:qFormat/>
    <w:rPr>
      <w:rFonts w:cs="OpenSymbol"/>
    </w:rPr>
  </w:style>
  <w:style w:type="character" w:customStyle="1" w:styleId="ListLabel6">
    <w:name w:val="ListLabel 6"/>
    <w:qFormat/>
    <w:rPr>
      <w:rFonts w:cs="OpenSymbol"/>
    </w:rPr>
  </w:style>
  <w:style w:type="character" w:customStyle="1" w:styleId="ListLabel7">
    <w:name w:val="ListLabel 7"/>
    <w:qFormat/>
    <w:rPr>
      <w:rFonts w:cs="OpenSymbol"/>
    </w:rPr>
  </w:style>
  <w:style w:type="character" w:customStyle="1" w:styleId="ListLabel8">
    <w:name w:val="ListLabel 8"/>
    <w:qFormat/>
    <w:rPr>
      <w:rFonts w:cs="OpenSymbol"/>
    </w:rPr>
  </w:style>
  <w:style w:type="character" w:customStyle="1" w:styleId="ListLabel9">
    <w:name w:val="ListLabel 9"/>
    <w:qFormat/>
    <w:rPr>
      <w:rFonts w:cs="OpenSymbol"/>
    </w:rPr>
  </w:style>
  <w:style w:type="character" w:customStyle="1" w:styleId="ListLabel10">
    <w:name w:val="ListLabel 10"/>
    <w:qFormat/>
    <w:rPr>
      <w:rFonts w:cs="OpenSymbol"/>
    </w:rPr>
  </w:style>
  <w:style w:type="character" w:customStyle="1" w:styleId="ListLabel11">
    <w:name w:val="ListLabel 11"/>
    <w:qFormat/>
    <w:rPr>
      <w:rFonts w:cs="OpenSymbol"/>
    </w:rPr>
  </w:style>
  <w:style w:type="character" w:customStyle="1" w:styleId="ListLabel12">
    <w:name w:val="ListLabel 12"/>
    <w:qFormat/>
    <w:rPr>
      <w:rFonts w:cs="OpenSymbol"/>
    </w:rPr>
  </w:style>
  <w:style w:type="character" w:customStyle="1" w:styleId="ListLabel13">
    <w:name w:val="ListLabel 13"/>
    <w:qFormat/>
    <w:rPr>
      <w:rFonts w:cs="OpenSymbol"/>
    </w:rPr>
  </w:style>
  <w:style w:type="character" w:customStyle="1" w:styleId="ListLabel14">
    <w:name w:val="ListLabel 14"/>
    <w:qFormat/>
    <w:rPr>
      <w:rFonts w:cs="OpenSymbol"/>
    </w:rPr>
  </w:style>
  <w:style w:type="character" w:customStyle="1" w:styleId="ListLabel15">
    <w:name w:val="ListLabel 15"/>
    <w:qFormat/>
    <w:rPr>
      <w:rFonts w:cs="OpenSymbol"/>
    </w:rPr>
  </w:style>
  <w:style w:type="character" w:customStyle="1" w:styleId="ListLabel16">
    <w:name w:val="ListLabel 16"/>
    <w:qFormat/>
    <w:rPr>
      <w:rFonts w:cs="OpenSymbol"/>
    </w:rPr>
  </w:style>
  <w:style w:type="character" w:customStyle="1" w:styleId="ListLabel17">
    <w:name w:val="ListLabel 17"/>
    <w:qFormat/>
    <w:rPr>
      <w:rFonts w:cs="OpenSymbol"/>
    </w:rPr>
  </w:style>
  <w:style w:type="character" w:customStyle="1" w:styleId="ListLabel18">
    <w:name w:val="ListLabel 18"/>
    <w:qFormat/>
    <w:rPr>
      <w:rFonts w:cs="OpenSymbol"/>
    </w:rPr>
  </w:style>
  <w:style w:type="character" w:customStyle="1" w:styleId="ListLabel19">
    <w:name w:val="ListLabel 19"/>
    <w:qFormat/>
    <w:rPr>
      <w:rFonts w:cs="OpenSymbol"/>
      <w:b w:val="0"/>
    </w:rPr>
  </w:style>
  <w:style w:type="character" w:customStyle="1" w:styleId="ListLabel20">
    <w:name w:val="ListLabel 20"/>
    <w:qFormat/>
    <w:rPr>
      <w:rFonts w:cs="OpenSymbol"/>
    </w:rPr>
  </w:style>
  <w:style w:type="character" w:customStyle="1" w:styleId="ListLabel21">
    <w:name w:val="ListLabel 21"/>
    <w:qFormat/>
    <w:rPr>
      <w:rFonts w:cs="OpenSymbol"/>
    </w:rPr>
  </w:style>
  <w:style w:type="character" w:customStyle="1" w:styleId="ListLabel22">
    <w:name w:val="ListLabel 22"/>
    <w:qFormat/>
    <w:rPr>
      <w:rFonts w:cs="OpenSymbol"/>
    </w:rPr>
  </w:style>
  <w:style w:type="character" w:customStyle="1" w:styleId="ListLabel23">
    <w:name w:val="ListLabel 23"/>
    <w:qFormat/>
    <w:rPr>
      <w:rFonts w:cs="OpenSymbol"/>
    </w:rPr>
  </w:style>
  <w:style w:type="character" w:customStyle="1" w:styleId="ListLabel24">
    <w:name w:val="ListLabel 24"/>
    <w:qFormat/>
    <w:rPr>
      <w:rFonts w:cs="OpenSymbol"/>
    </w:rPr>
  </w:style>
  <w:style w:type="character" w:customStyle="1" w:styleId="ListLabel25">
    <w:name w:val="ListLabel 25"/>
    <w:qFormat/>
    <w:rPr>
      <w:rFonts w:cs="OpenSymbol"/>
    </w:rPr>
  </w:style>
  <w:style w:type="character" w:customStyle="1" w:styleId="ListLabel26">
    <w:name w:val="ListLabel 26"/>
    <w:qFormat/>
    <w:rPr>
      <w:rFonts w:cs="OpenSymbol"/>
    </w:rPr>
  </w:style>
  <w:style w:type="character" w:customStyle="1" w:styleId="ListLabel27">
    <w:name w:val="ListLabel 27"/>
    <w:qFormat/>
    <w:rPr>
      <w:rFonts w:cs="OpenSymbol"/>
    </w:rPr>
  </w:style>
  <w:style w:type="character" w:customStyle="1" w:styleId="ListLabel28">
    <w:name w:val="ListLabel 28"/>
    <w:qFormat/>
    <w:rPr>
      <w:rFonts w:cs="OpenSymbol"/>
    </w:rPr>
  </w:style>
  <w:style w:type="character" w:customStyle="1" w:styleId="ListLabel29">
    <w:name w:val="ListLabel 29"/>
    <w:qFormat/>
    <w:rPr>
      <w:rFonts w:cs="OpenSymbol"/>
    </w:rPr>
  </w:style>
  <w:style w:type="character" w:customStyle="1" w:styleId="ListLabel30">
    <w:name w:val="ListLabel 30"/>
    <w:qFormat/>
    <w:rPr>
      <w:rFonts w:cs="OpenSymbol"/>
    </w:rPr>
  </w:style>
  <w:style w:type="character" w:customStyle="1" w:styleId="ListLabel31">
    <w:name w:val="ListLabel 31"/>
    <w:qFormat/>
    <w:rPr>
      <w:rFonts w:cs="OpenSymbol"/>
    </w:rPr>
  </w:style>
  <w:style w:type="character" w:customStyle="1" w:styleId="ListLabel32">
    <w:name w:val="ListLabel 32"/>
    <w:qFormat/>
    <w:rPr>
      <w:rFonts w:cs="OpenSymbol"/>
    </w:rPr>
  </w:style>
  <w:style w:type="character" w:customStyle="1" w:styleId="ListLabel33">
    <w:name w:val="ListLabel 33"/>
    <w:qFormat/>
    <w:rPr>
      <w:rFonts w:cs="OpenSymbol"/>
    </w:rPr>
  </w:style>
  <w:style w:type="character" w:customStyle="1" w:styleId="ListLabel34">
    <w:name w:val="ListLabel 34"/>
    <w:qFormat/>
    <w:rPr>
      <w:rFonts w:cs="OpenSymbol"/>
    </w:rPr>
  </w:style>
  <w:style w:type="character" w:customStyle="1" w:styleId="ListLabel35">
    <w:name w:val="ListLabel 35"/>
    <w:qFormat/>
    <w:rPr>
      <w:rFonts w:cs="OpenSymbol"/>
    </w:rPr>
  </w:style>
  <w:style w:type="character" w:customStyle="1" w:styleId="ListLabel36">
    <w:name w:val="ListLabel 36"/>
    <w:qFormat/>
    <w:rPr>
      <w:rFonts w:cs="OpenSymbol"/>
    </w:rPr>
  </w:style>
  <w:style w:type="character" w:customStyle="1" w:styleId="ListLabel37">
    <w:name w:val="ListLabel 37"/>
    <w:qFormat/>
    <w:rPr>
      <w:rFonts w:cs="OpenSymbol"/>
      <w:b w:val="0"/>
    </w:rPr>
  </w:style>
  <w:style w:type="character" w:customStyle="1" w:styleId="ListLabel38">
    <w:name w:val="ListLabel 38"/>
    <w:qFormat/>
    <w:rPr>
      <w:rFonts w:cs="OpenSymbol"/>
    </w:rPr>
  </w:style>
  <w:style w:type="character" w:customStyle="1" w:styleId="ListLabel39">
    <w:name w:val="ListLabel 39"/>
    <w:qFormat/>
    <w:rPr>
      <w:rFonts w:cs="OpenSymbol"/>
    </w:rPr>
  </w:style>
  <w:style w:type="character" w:customStyle="1" w:styleId="ListLabel40">
    <w:name w:val="ListLabel 40"/>
    <w:qFormat/>
    <w:rPr>
      <w:rFonts w:cs="OpenSymbol"/>
    </w:rPr>
  </w:style>
  <w:style w:type="character" w:customStyle="1" w:styleId="ListLabel41">
    <w:name w:val="ListLabel 41"/>
    <w:qFormat/>
    <w:rPr>
      <w:rFonts w:cs="OpenSymbol"/>
    </w:rPr>
  </w:style>
  <w:style w:type="character" w:customStyle="1" w:styleId="ListLabel42">
    <w:name w:val="ListLabel 42"/>
    <w:qFormat/>
    <w:rPr>
      <w:rFonts w:cs="OpenSymbol"/>
    </w:rPr>
  </w:style>
  <w:style w:type="character" w:customStyle="1" w:styleId="ListLabel43">
    <w:name w:val="ListLabel 43"/>
    <w:qFormat/>
    <w:rPr>
      <w:rFonts w:cs="OpenSymbol"/>
    </w:rPr>
  </w:style>
  <w:style w:type="character" w:customStyle="1" w:styleId="ListLabel44">
    <w:name w:val="ListLabel 44"/>
    <w:qFormat/>
    <w:rPr>
      <w:rFonts w:cs="OpenSymbol"/>
    </w:rPr>
  </w:style>
  <w:style w:type="character" w:customStyle="1" w:styleId="ListLabel45">
    <w:name w:val="ListLabel 45"/>
    <w:qFormat/>
    <w:rPr>
      <w:rFonts w:cs="OpenSymbol"/>
    </w:rPr>
  </w:style>
  <w:style w:type="character" w:customStyle="1" w:styleId="ListLabel46">
    <w:name w:val="ListLabel 46"/>
    <w:qFormat/>
    <w:rPr>
      <w:rFonts w:cs="OpenSymbol"/>
    </w:rPr>
  </w:style>
  <w:style w:type="character" w:customStyle="1" w:styleId="ListLabel47">
    <w:name w:val="ListLabel 47"/>
    <w:qFormat/>
    <w:rPr>
      <w:rFonts w:cs="OpenSymbol"/>
    </w:rPr>
  </w:style>
  <w:style w:type="character" w:customStyle="1" w:styleId="ListLabel48">
    <w:name w:val="ListLabel 48"/>
    <w:qFormat/>
    <w:rPr>
      <w:rFonts w:cs="OpenSymbol"/>
    </w:rPr>
  </w:style>
  <w:style w:type="character" w:customStyle="1" w:styleId="ListLabel49">
    <w:name w:val="ListLabel 49"/>
    <w:qFormat/>
    <w:rPr>
      <w:rFonts w:cs="OpenSymbol"/>
    </w:rPr>
  </w:style>
  <w:style w:type="character" w:customStyle="1" w:styleId="ListLabel50">
    <w:name w:val="ListLabel 50"/>
    <w:qFormat/>
    <w:rPr>
      <w:rFonts w:cs="OpenSymbol"/>
    </w:rPr>
  </w:style>
  <w:style w:type="character" w:customStyle="1" w:styleId="ListLabel51">
    <w:name w:val="ListLabel 51"/>
    <w:qFormat/>
    <w:rPr>
      <w:rFonts w:cs="OpenSymbol"/>
    </w:rPr>
  </w:style>
  <w:style w:type="character" w:customStyle="1" w:styleId="ListLabel52">
    <w:name w:val="ListLabel 52"/>
    <w:qFormat/>
    <w:rPr>
      <w:rFonts w:cs="OpenSymbol"/>
    </w:rPr>
  </w:style>
  <w:style w:type="character" w:customStyle="1" w:styleId="ListLabel53">
    <w:name w:val="ListLabel 53"/>
    <w:qFormat/>
    <w:rPr>
      <w:rFonts w:cs="OpenSymbol"/>
    </w:rPr>
  </w:style>
  <w:style w:type="character" w:customStyle="1" w:styleId="ListLabel54">
    <w:name w:val="ListLabel 54"/>
    <w:qFormat/>
    <w:rPr>
      <w:rFonts w:cs="OpenSymbol"/>
    </w:rPr>
  </w:style>
  <w:style w:type="character" w:customStyle="1" w:styleId="Nevyeenzmnka1">
    <w:name w:val="Nevyřešená zmínka1"/>
    <w:basedOn w:val="Standardnpsmoodstavce"/>
    <w:uiPriority w:val="99"/>
    <w:semiHidden/>
    <w:unhideWhenUsed/>
    <w:qFormat/>
    <w:rsid w:val="00A174D3"/>
    <w:rPr>
      <w:color w:val="808080"/>
      <w:shd w:val="clear" w:color="auto" w:fill="E6E6E6"/>
    </w:rPr>
  </w:style>
  <w:style w:type="character" w:customStyle="1" w:styleId="ListLabel55">
    <w:name w:val="ListLabel 55"/>
    <w:qFormat/>
    <w:rPr>
      <w:rFonts w:cs="OpenSymbol"/>
      <w:b w:val="0"/>
    </w:rPr>
  </w:style>
  <w:style w:type="character" w:customStyle="1" w:styleId="ListLabel56">
    <w:name w:val="ListLabel 56"/>
    <w:qFormat/>
    <w:rPr>
      <w:rFonts w:cs="OpenSymbol"/>
    </w:rPr>
  </w:style>
  <w:style w:type="character" w:customStyle="1" w:styleId="ListLabel57">
    <w:name w:val="ListLabel 57"/>
    <w:qFormat/>
    <w:rPr>
      <w:rFonts w:cs="OpenSymbol"/>
    </w:rPr>
  </w:style>
  <w:style w:type="character" w:customStyle="1" w:styleId="ListLabel58">
    <w:name w:val="ListLabel 58"/>
    <w:qFormat/>
    <w:rPr>
      <w:rFonts w:cs="OpenSymbol"/>
    </w:rPr>
  </w:style>
  <w:style w:type="character" w:customStyle="1" w:styleId="ListLabel59">
    <w:name w:val="ListLabel 59"/>
    <w:qFormat/>
    <w:rPr>
      <w:rFonts w:cs="OpenSymbol"/>
    </w:rPr>
  </w:style>
  <w:style w:type="character" w:customStyle="1" w:styleId="ListLabel60">
    <w:name w:val="ListLabel 60"/>
    <w:qFormat/>
    <w:rPr>
      <w:rFonts w:cs="OpenSymbol"/>
    </w:rPr>
  </w:style>
  <w:style w:type="character" w:customStyle="1" w:styleId="ListLabel61">
    <w:name w:val="ListLabel 61"/>
    <w:qFormat/>
    <w:rPr>
      <w:rFonts w:cs="OpenSymbol"/>
    </w:rPr>
  </w:style>
  <w:style w:type="character" w:customStyle="1" w:styleId="ListLabel62">
    <w:name w:val="ListLabel 62"/>
    <w:qFormat/>
    <w:rPr>
      <w:rFonts w:cs="OpenSymbol"/>
    </w:rPr>
  </w:style>
  <w:style w:type="character" w:customStyle="1" w:styleId="ListLabel63">
    <w:name w:val="ListLabel 63"/>
    <w:qFormat/>
    <w:rPr>
      <w:rFonts w:cs="OpenSymbol"/>
    </w:rPr>
  </w:style>
  <w:style w:type="character" w:customStyle="1" w:styleId="ListLabel64">
    <w:name w:val="ListLabel 64"/>
    <w:qFormat/>
    <w:rPr>
      <w:rFonts w:cs="OpenSymbol"/>
    </w:rPr>
  </w:style>
  <w:style w:type="character" w:customStyle="1" w:styleId="ListLabel65">
    <w:name w:val="ListLabel 65"/>
    <w:qFormat/>
    <w:rPr>
      <w:rFonts w:cs="OpenSymbol"/>
    </w:rPr>
  </w:style>
  <w:style w:type="character" w:customStyle="1" w:styleId="ListLabel66">
    <w:name w:val="ListLabel 66"/>
    <w:qFormat/>
    <w:rPr>
      <w:rFonts w:cs="OpenSymbol"/>
    </w:rPr>
  </w:style>
  <w:style w:type="character" w:customStyle="1" w:styleId="ListLabel67">
    <w:name w:val="ListLabel 67"/>
    <w:qFormat/>
    <w:rPr>
      <w:rFonts w:cs="OpenSymbol"/>
    </w:rPr>
  </w:style>
  <w:style w:type="character" w:customStyle="1" w:styleId="ListLabel68">
    <w:name w:val="ListLabel 68"/>
    <w:qFormat/>
    <w:rPr>
      <w:rFonts w:cs="OpenSymbol"/>
    </w:rPr>
  </w:style>
  <w:style w:type="character" w:customStyle="1" w:styleId="ListLabel69">
    <w:name w:val="ListLabel 69"/>
    <w:qFormat/>
    <w:rPr>
      <w:rFonts w:cs="OpenSymbol"/>
    </w:rPr>
  </w:style>
  <w:style w:type="character" w:customStyle="1" w:styleId="ListLabel70">
    <w:name w:val="ListLabel 70"/>
    <w:qFormat/>
    <w:rPr>
      <w:rFonts w:cs="OpenSymbol"/>
    </w:rPr>
  </w:style>
  <w:style w:type="character" w:customStyle="1" w:styleId="ListLabel71">
    <w:name w:val="ListLabel 71"/>
    <w:qFormat/>
    <w:rPr>
      <w:rFonts w:cs="OpenSymbol"/>
    </w:rPr>
  </w:style>
  <w:style w:type="character" w:customStyle="1" w:styleId="ListLabel72">
    <w:name w:val="ListLabel 72"/>
    <w:qFormat/>
    <w:rPr>
      <w:rFonts w:cs="OpenSymbol"/>
    </w:rPr>
  </w:style>
  <w:style w:type="character" w:customStyle="1" w:styleId="ListLabel73">
    <w:name w:val="ListLabel 73"/>
    <w:qFormat/>
    <w:rPr>
      <w:rFonts w:cs="OpenSymbol"/>
      <w:b w:val="0"/>
    </w:rPr>
  </w:style>
  <w:style w:type="character" w:customStyle="1" w:styleId="ListLabel74">
    <w:name w:val="ListLabel 74"/>
    <w:qFormat/>
    <w:rPr>
      <w:rFonts w:cs="OpenSymbol"/>
    </w:rPr>
  </w:style>
  <w:style w:type="character" w:customStyle="1" w:styleId="ListLabel75">
    <w:name w:val="ListLabel 75"/>
    <w:qFormat/>
    <w:rPr>
      <w:rFonts w:cs="OpenSymbol"/>
    </w:rPr>
  </w:style>
  <w:style w:type="character" w:customStyle="1" w:styleId="ListLabel76">
    <w:name w:val="ListLabel 76"/>
    <w:qFormat/>
    <w:rPr>
      <w:rFonts w:cs="OpenSymbol"/>
    </w:rPr>
  </w:style>
  <w:style w:type="character" w:customStyle="1" w:styleId="ListLabel77">
    <w:name w:val="ListLabel 77"/>
    <w:qFormat/>
    <w:rPr>
      <w:rFonts w:cs="OpenSymbol"/>
    </w:rPr>
  </w:style>
  <w:style w:type="character" w:customStyle="1" w:styleId="ListLabel78">
    <w:name w:val="ListLabel 78"/>
    <w:qFormat/>
    <w:rPr>
      <w:rFonts w:cs="OpenSymbol"/>
    </w:rPr>
  </w:style>
  <w:style w:type="character" w:customStyle="1" w:styleId="ListLabel79">
    <w:name w:val="ListLabel 79"/>
    <w:qFormat/>
    <w:rPr>
      <w:rFonts w:cs="OpenSymbol"/>
    </w:rPr>
  </w:style>
  <w:style w:type="character" w:customStyle="1" w:styleId="ListLabel80">
    <w:name w:val="ListLabel 80"/>
    <w:qFormat/>
    <w:rPr>
      <w:rFonts w:cs="OpenSymbol"/>
    </w:rPr>
  </w:style>
  <w:style w:type="character" w:customStyle="1" w:styleId="ListLabel81">
    <w:name w:val="ListLabel 81"/>
    <w:qFormat/>
    <w:rPr>
      <w:rFonts w:cs="OpenSymbol"/>
    </w:rPr>
  </w:style>
  <w:style w:type="character" w:customStyle="1" w:styleId="ListLabel82">
    <w:name w:val="ListLabel 82"/>
    <w:qFormat/>
    <w:rPr>
      <w:rFonts w:cs="OpenSymbol"/>
    </w:rPr>
  </w:style>
  <w:style w:type="character" w:customStyle="1" w:styleId="ListLabel83">
    <w:name w:val="ListLabel 83"/>
    <w:qFormat/>
    <w:rPr>
      <w:rFonts w:cs="OpenSymbol"/>
    </w:rPr>
  </w:style>
  <w:style w:type="character" w:customStyle="1" w:styleId="ListLabel84">
    <w:name w:val="ListLabel 84"/>
    <w:qFormat/>
    <w:rPr>
      <w:rFonts w:cs="OpenSymbol"/>
    </w:rPr>
  </w:style>
  <w:style w:type="character" w:customStyle="1" w:styleId="ListLabel85">
    <w:name w:val="ListLabel 85"/>
    <w:qFormat/>
    <w:rPr>
      <w:rFonts w:cs="OpenSymbol"/>
    </w:rPr>
  </w:style>
  <w:style w:type="character" w:customStyle="1" w:styleId="ListLabel86">
    <w:name w:val="ListLabel 86"/>
    <w:qFormat/>
    <w:rPr>
      <w:rFonts w:cs="OpenSymbol"/>
    </w:rPr>
  </w:style>
  <w:style w:type="character" w:customStyle="1" w:styleId="ListLabel87">
    <w:name w:val="ListLabel 87"/>
    <w:qFormat/>
    <w:rPr>
      <w:rFonts w:cs="OpenSymbol"/>
    </w:rPr>
  </w:style>
  <w:style w:type="character" w:customStyle="1" w:styleId="ListLabel88">
    <w:name w:val="ListLabel 88"/>
    <w:qFormat/>
    <w:rPr>
      <w:rFonts w:cs="OpenSymbol"/>
    </w:rPr>
  </w:style>
  <w:style w:type="character" w:customStyle="1" w:styleId="ListLabel89">
    <w:name w:val="ListLabel 89"/>
    <w:qFormat/>
    <w:rPr>
      <w:rFonts w:cs="OpenSymbol"/>
    </w:rPr>
  </w:style>
  <w:style w:type="character" w:customStyle="1" w:styleId="ListLabel90">
    <w:name w:val="ListLabel 90"/>
    <w:qFormat/>
    <w:rPr>
      <w:rFonts w:cs="OpenSymbol"/>
    </w:rPr>
  </w:style>
  <w:style w:type="character" w:customStyle="1" w:styleId="ListLabel91">
    <w:name w:val="ListLabel 91"/>
    <w:qFormat/>
    <w:rPr>
      <w:rFonts w:cs="OpenSymbol"/>
      <w:b w:val="0"/>
    </w:rPr>
  </w:style>
  <w:style w:type="character" w:customStyle="1" w:styleId="ListLabel92">
    <w:name w:val="ListLabel 92"/>
    <w:qFormat/>
    <w:rPr>
      <w:rFonts w:cs="OpenSymbol"/>
    </w:rPr>
  </w:style>
  <w:style w:type="character" w:customStyle="1" w:styleId="ListLabel93">
    <w:name w:val="ListLabel 93"/>
    <w:qFormat/>
    <w:rPr>
      <w:rFonts w:cs="OpenSymbol"/>
    </w:rPr>
  </w:style>
  <w:style w:type="character" w:customStyle="1" w:styleId="ListLabel94">
    <w:name w:val="ListLabel 94"/>
    <w:qFormat/>
    <w:rPr>
      <w:rFonts w:cs="OpenSymbol"/>
    </w:rPr>
  </w:style>
  <w:style w:type="character" w:customStyle="1" w:styleId="ListLabel95">
    <w:name w:val="ListLabel 95"/>
    <w:qFormat/>
    <w:rPr>
      <w:rFonts w:cs="OpenSymbol"/>
    </w:rPr>
  </w:style>
  <w:style w:type="character" w:customStyle="1" w:styleId="ListLabel96">
    <w:name w:val="ListLabel 96"/>
    <w:qFormat/>
    <w:rPr>
      <w:rFonts w:cs="OpenSymbol"/>
    </w:rPr>
  </w:style>
  <w:style w:type="character" w:customStyle="1" w:styleId="ListLabel97">
    <w:name w:val="ListLabel 97"/>
    <w:qFormat/>
    <w:rPr>
      <w:rFonts w:cs="OpenSymbol"/>
    </w:rPr>
  </w:style>
  <w:style w:type="character" w:customStyle="1" w:styleId="ListLabel98">
    <w:name w:val="ListLabel 98"/>
    <w:qFormat/>
    <w:rPr>
      <w:rFonts w:cs="OpenSymbol"/>
    </w:rPr>
  </w:style>
  <w:style w:type="character" w:customStyle="1" w:styleId="ListLabel99">
    <w:name w:val="ListLabel 99"/>
    <w:qFormat/>
    <w:rPr>
      <w:rFonts w:cs="OpenSymbol"/>
    </w:rPr>
  </w:style>
  <w:style w:type="character" w:customStyle="1" w:styleId="ListLabel100">
    <w:name w:val="ListLabel 100"/>
    <w:qFormat/>
    <w:rPr>
      <w:rFonts w:cs="OpenSymbol"/>
    </w:rPr>
  </w:style>
  <w:style w:type="character" w:customStyle="1" w:styleId="ListLabel101">
    <w:name w:val="ListLabel 101"/>
    <w:qFormat/>
    <w:rPr>
      <w:rFonts w:cs="OpenSymbol"/>
    </w:rPr>
  </w:style>
  <w:style w:type="character" w:customStyle="1" w:styleId="ListLabel102">
    <w:name w:val="ListLabel 102"/>
    <w:qFormat/>
    <w:rPr>
      <w:rFonts w:cs="OpenSymbol"/>
    </w:rPr>
  </w:style>
  <w:style w:type="character" w:customStyle="1" w:styleId="ListLabel103">
    <w:name w:val="ListLabel 103"/>
    <w:qFormat/>
    <w:rPr>
      <w:rFonts w:cs="OpenSymbol"/>
    </w:rPr>
  </w:style>
  <w:style w:type="character" w:customStyle="1" w:styleId="ListLabel104">
    <w:name w:val="ListLabel 104"/>
    <w:qFormat/>
    <w:rPr>
      <w:rFonts w:cs="OpenSymbol"/>
    </w:rPr>
  </w:style>
  <w:style w:type="character" w:customStyle="1" w:styleId="ListLabel105">
    <w:name w:val="ListLabel 105"/>
    <w:qFormat/>
    <w:rPr>
      <w:rFonts w:cs="OpenSymbol"/>
    </w:rPr>
  </w:style>
  <w:style w:type="character" w:customStyle="1" w:styleId="ListLabel106">
    <w:name w:val="ListLabel 106"/>
    <w:qFormat/>
    <w:rPr>
      <w:rFonts w:cs="OpenSymbol"/>
    </w:rPr>
  </w:style>
  <w:style w:type="character" w:customStyle="1" w:styleId="ListLabel107">
    <w:name w:val="ListLabel 107"/>
    <w:qFormat/>
    <w:rPr>
      <w:rFonts w:cs="OpenSymbol"/>
    </w:rPr>
  </w:style>
  <w:style w:type="character" w:customStyle="1" w:styleId="ListLabel108">
    <w:name w:val="ListLabel 108"/>
    <w:qFormat/>
    <w:rPr>
      <w:rFonts w:cs="OpenSymbol"/>
    </w:rPr>
  </w:style>
  <w:style w:type="character" w:customStyle="1" w:styleId="ListLabel109">
    <w:name w:val="ListLabel 109"/>
    <w:qFormat/>
    <w:rPr>
      <w:rFonts w:cs="OpenSymbol"/>
      <w:b w:val="0"/>
    </w:rPr>
  </w:style>
  <w:style w:type="character" w:customStyle="1" w:styleId="ListLabel110">
    <w:name w:val="ListLabel 110"/>
    <w:qFormat/>
    <w:rPr>
      <w:rFonts w:cs="OpenSymbol"/>
    </w:rPr>
  </w:style>
  <w:style w:type="character" w:customStyle="1" w:styleId="ListLabel111">
    <w:name w:val="ListLabel 111"/>
    <w:qFormat/>
    <w:rPr>
      <w:rFonts w:cs="OpenSymbol"/>
    </w:rPr>
  </w:style>
  <w:style w:type="character" w:customStyle="1" w:styleId="ListLabel112">
    <w:name w:val="ListLabel 112"/>
    <w:qFormat/>
    <w:rPr>
      <w:rFonts w:cs="OpenSymbol"/>
    </w:rPr>
  </w:style>
  <w:style w:type="character" w:customStyle="1" w:styleId="ListLabel113">
    <w:name w:val="ListLabel 113"/>
    <w:qFormat/>
    <w:rPr>
      <w:rFonts w:cs="OpenSymbol"/>
    </w:rPr>
  </w:style>
  <w:style w:type="character" w:customStyle="1" w:styleId="ListLabel114">
    <w:name w:val="ListLabel 114"/>
    <w:qFormat/>
    <w:rPr>
      <w:rFonts w:cs="OpenSymbol"/>
    </w:rPr>
  </w:style>
  <w:style w:type="character" w:customStyle="1" w:styleId="ListLabel115">
    <w:name w:val="ListLabel 115"/>
    <w:qFormat/>
    <w:rPr>
      <w:rFonts w:cs="OpenSymbol"/>
    </w:rPr>
  </w:style>
  <w:style w:type="character" w:customStyle="1" w:styleId="ListLabel116">
    <w:name w:val="ListLabel 116"/>
    <w:qFormat/>
    <w:rPr>
      <w:rFonts w:cs="OpenSymbol"/>
    </w:rPr>
  </w:style>
  <w:style w:type="character" w:customStyle="1" w:styleId="ListLabel117">
    <w:name w:val="ListLabel 117"/>
    <w:qFormat/>
    <w:rPr>
      <w:rFonts w:cs="OpenSymbol"/>
    </w:rPr>
  </w:style>
  <w:style w:type="character" w:customStyle="1" w:styleId="ListLabel118">
    <w:name w:val="ListLabel 118"/>
    <w:qFormat/>
    <w:rPr>
      <w:rFonts w:cs="OpenSymbol"/>
    </w:rPr>
  </w:style>
  <w:style w:type="character" w:customStyle="1" w:styleId="ListLabel119">
    <w:name w:val="ListLabel 119"/>
    <w:qFormat/>
    <w:rPr>
      <w:rFonts w:cs="OpenSymbol"/>
    </w:rPr>
  </w:style>
  <w:style w:type="character" w:customStyle="1" w:styleId="ListLabel120">
    <w:name w:val="ListLabel 120"/>
    <w:qFormat/>
    <w:rPr>
      <w:rFonts w:cs="OpenSymbol"/>
    </w:rPr>
  </w:style>
  <w:style w:type="character" w:customStyle="1" w:styleId="ListLabel121">
    <w:name w:val="ListLabel 121"/>
    <w:qFormat/>
    <w:rPr>
      <w:rFonts w:cs="OpenSymbol"/>
    </w:rPr>
  </w:style>
  <w:style w:type="character" w:customStyle="1" w:styleId="ListLabel122">
    <w:name w:val="ListLabel 122"/>
    <w:qFormat/>
    <w:rPr>
      <w:rFonts w:cs="OpenSymbol"/>
    </w:rPr>
  </w:style>
  <w:style w:type="character" w:customStyle="1" w:styleId="ListLabel123">
    <w:name w:val="ListLabel 123"/>
    <w:qFormat/>
    <w:rPr>
      <w:rFonts w:cs="OpenSymbol"/>
    </w:rPr>
  </w:style>
  <w:style w:type="character" w:customStyle="1" w:styleId="ListLabel124">
    <w:name w:val="ListLabel 124"/>
    <w:qFormat/>
    <w:rPr>
      <w:rFonts w:cs="OpenSymbol"/>
    </w:rPr>
  </w:style>
  <w:style w:type="character" w:customStyle="1" w:styleId="ListLabel125">
    <w:name w:val="ListLabel 125"/>
    <w:qFormat/>
    <w:rPr>
      <w:rFonts w:cs="OpenSymbol"/>
    </w:rPr>
  </w:style>
  <w:style w:type="character" w:customStyle="1" w:styleId="ListLabel126">
    <w:name w:val="ListLabel 126"/>
    <w:qFormat/>
    <w:rPr>
      <w:rFonts w:cs="OpenSymbol"/>
    </w:rPr>
  </w:style>
  <w:style w:type="character" w:customStyle="1" w:styleId="ListLabel127">
    <w:name w:val="ListLabel 127"/>
    <w:qFormat/>
    <w:rPr>
      <w:rFonts w:cs="OpenSymbol"/>
      <w:b w:val="0"/>
    </w:rPr>
  </w:style>
  <w:style w:type="character" w:customStyle="1" w:styleId="ListLabel128">
    <w:name w:val="ListLabel 128"/>
    <w:qFormat/>
    <w:rPr>
      <w:rFonts w:cs="OpenSymbol"/>
    </w:rPr>
  </w:style>
  <w:style w:type="character" w:customStyle="1" w:styleId="ListLabel129">
    <w:name w:val="ListLabel 129"/>
    <w:qFormat/>
    <w:rPr>
      <w:rFonts w:cs="OpenSymbol"/>
    </w:rPr>
  </w:style>
  <w:style w:type="character" w:customStyle="1" w:styleId="ListLabel130">
    <w:name w:val="ListLabel 130"/>
    <w:qFormat/>
    <w:rPr>
      <w:rFonts w:cs="OpenSymbol"/>
    </w:rPr>
  </w:style>
  <w:style w:type="character" w:customStyle="1" w:styleId="ListLabel131">
    <w:name w:val="ListLabel 131"/>
    <w:qFormat/>
    <w:rPr>
      <w:rFonts w:cs="OpenSymbol"/>
    </w:rPr>
  </w:style>
  <w:style w:type="character" w:customStyle="1" w:styleId="ListLabel132">
    <w:name w:val="ListLabel 132"/>
    <w:qFormat/>
    <w:rPr>
      <w:rFonts w:cs="OpenSymbol"/>
    </w:rPr>
  </w:style>
  <w:style w:type="character" w:customStyle="1" w:styleId="ListLabel133">
    <w:name w:val="ListLabel 133"/>
    <w:qFormat/>
    <w:rPr>
      <w:rFonts w:cs="OpenSymbol"/>
    </w:rPr>
  </w:style>
  <w:style w:type="character" w:customStyle="1" w:styleId="ListLabel134">
    <w:name w:val="ListLabel 134"/>
    <w:qFormat/>
    <w:rPr>
      <w:rFonts w:cs="OpenSymbol"/>
    </w:rPr>
  </w:style>
  <w:style w:type="character" w:customStyle="1" w:styleId="ListLabel135">
    <w:name w:val="ListLabel 135"/>
    <w:qFormat/>
    <w:rPr>
      <w:rFonts w:cs="OpenSymbol"/>
    </w:rPr>
  </w:style>
  <w:style w:type="character" w:customStyle="1" w:styleId="ListLabel136">
    <w:name w:val="ListLabel 136"/>
    <w:qFormat/>
    <w:rPr>
      <w:rFonts w:cs="OpenSymbol"/>
    </w:rPr>
  </w:style>
  <w:style w:type="character" w:customStyle="1" w:styleId="ListLabel137">
    <w:name w:val="ListLabel 137"/>
    <w:qFormat/>
    <w:rPr>
      <w:rFonts w:cs="OpenSymbol"/>
    </w:rPr>
  </w:style>
  <w:style w:type="character" w:customStyle="1" w:styleId="ListLabel138">
    <w:name w:val="ListLabel 138"/>
    <w:qFormat/>
    <w:rPr>
      <w:rFonts w:cs="OpenSymbol"/>
    </w:rPr>
  </w:style>
  <w:style w:type="character" w:customStyle="1" w:styleId="ListLabel139">
    <w:name w:val="ListLabel 139"/>
    <w:qFormat/>
    <w:rPr>
      <w:rFonts w:cs="OpenSymbol"/>
    </w:rPr>
  </w:style>
  <w:style w:type="character" w:customStyle="1" w:styleId="ListLabel140">
    <w:name w:val="ListLabel 140"/>
    <w:qFormat/>
    <w:rPr>
      <w:rFonts w:cs="OpenSymbol"/>
    </w:rPr>
  </w:style>
  <w:style w:type="character" w:customStyle="1" w:styleId="ListLabel141">
    <w:name w:val="ListLabel 141"/>
    <w:qFormat/>
    <w:rPr>
      <w:rFonts w:cs="OpenSymbol"/>
    </w:rPr>
  </w:style>
  <w:style w:type="character" w:customStyle="1" w:styleId="ListLabel142">
    <w:name w:val="ListLabel 142"/>
    <w:qFormat/>
    <w:rPr>
      <w:rFonts w:cs="OpenSymbol"/>
    </w:rPr>
  </w:style>
  <w:style w:type="character" w:customStyle="1" w:styleId="ListLabel143">
    <w:name w:val="ListLabel 143"/>
    <w:qFormat/>
    <w:rPr>
      <w:rFonts w:cs="OpenSymbol"/>
    </w:rPr>
  </w:style>
  <w:style w:type="character" w:customStyle="1" w:styleId="ListLabel144">
    <w:name w:val="ListLabel 144"/>
    <w:qFormat/>
    <w:rPr>
      <w:rFonts w:cs="OpenSymbol"/>
    </w:rPr>
  </w:style>
  <w:style w:type="character" w:customStyle="1" w:styleId="ListLabel145">
    <w:name w:val="ListLabel 145"/>
    <w:qFormat/>
    <w:rPr>
      <w:rFonts w:cs="OpenSymbol"/>
      <w:b w:val="0"/>
    </w:rPr>
  </w:style>
  <w:style w:type="character" w:customStyle="1" w:styleId="ListLabel146">
    <w:name w:val="ListLabel 146"/>
    <w:qFormat/>
    <w:rPr>
      <w:rFonts w:cs="OpenSymbol"/>
    </w:rPr>
  </w:style>
  <w:style w:type="character" w:customStyle="1" w:styleId="ListLabel147">
    <w:name w:val="ListLabel 147"/>
    <w:qFormat/>
    <w:rPr>
      <w:rFonts w:cs="OpenSymbol"/>
    </w:rPr>
  </w:style>
  <w:style w:type="character" w:customStyle="1" w:styleId="ListLabel148">
    <w:name w:val="ListLabel 148"/>
    <w:qFormat/>
    <w:rPr>
      <w:rFonts w:cs="OpenSymbol"/>
    </w:rPr>
  </w:style>
  <w:style w:type="character" w:customStyle="1" w:styleId="ListLabel149">
    <w:name w:val="ListLabel 149"/>
    <w:qFormat/>
    <w:rPr>
      <w:rFonts w:cs="OpenSymbol"/>
    </w:rPr>
  </w:style>
  <w:style w:type="character" w:customStyle="1" w:styleId="ListLabel150">
    <w:name w:val="ListLabel 150"/>
    <w:qFormat/>
    <w:rPr>
      <w:rFonts w:cs="OpenSymbol"/>
    </w:rPr>
  </w:style>
  <w:style w:type="character" w:customStyle="1" w:styleId="ListLabel151">
    <w:name w:val="ListLabel 151"/>
    <w:qFormat/>
    <w:rPr>
      <w:rFonts w:cs="OpenSymbol"/>
    </w:rPr>
  </w:style>
  <w:style w:type="character" w:customStyle="1" w:styleId="ListLabel152">
    <w:name w:val="ListLabel 152"/>
    <w:qFormat/>
    <w:rPr>
      <w:rFonts w:cs="OpenSymbol"/>
    </w:rPr>
  </w:style>
  <w:style w:type="character" w:customStyle="1" w:styleId="ListLabel153">
    <w:name w:val="ListLabel 153"/>
    <w:qFormat/>
    <w:rPr>
      <w:rFonts w:cs="OpenSymbol"/>
    </w:rPr>
  </w:style>
  <w:style w:type="character" w:customStyle="1" w:styleId="ListLabel154">
    <w:name w:val="ListLabel 154"/>
    <w:qFormat/>
    <w:rPr>
      <w:rFonts w:cs="OpenSymbol"/>
    </w:rPr>
  </w:style>
  <w:style w:type="character" w:customStyle="1" w:styleId="ListLabel155">
    <w:name w:val="ListLabel 155"/>
    <w:qFormat/>
    <w:rPr>
      <w:rFonts w:cs="OpenSymbol"/>
    </w:rPr>
  </w:style>
  <w:style w:type="character" w:customStyle="1" w:styleId="ListLabel156">
    <w:name w:val="ListLabel 156"/>
    <w:qFormat/>
    <w:rPr>
      <w:rFonts w:cs="OpenSymbol"/>
    </w:rPr>
  </w:style>
  <w:style w:type="character" w:customStyle="1" w:styleId="ListLabel157">
    <w:name w:val="ListLabel 157"/>
    <w:qFormat/>
    <w:rPr>
      <w:rFonts w:cs="OpenSymbol"/>
    </w:rPr>
  </w:style>
  <w:style w:type="character" w:customStyle="1" w:styleId="ListLabel158">
    <w:name w:val="ListLabel 158"/>
    <w:qFormat/>
    <w:rPr>
      <w:rFonts w:cs="OpenSymbol"/>
    </w:rPr>
  </w:style>
  <w:style w:type="character" w:customStyle="1" w:styleId="ListLabel159">
    <w:name w:val="ListLabel 159"/>
    <w:qFormat/>
    <w:rPr>
      <w:rFonts w:cs="OpenSymbol"/>
    </w:rPr>
  </w:style>
  <w:style w:type="character" w:customStyle="1" w:styleId="ListLabel160">
    <w:name w:val="ListLabel 160"/>
    <w:qFormat/>
    <w:rPr>
      <w:rFonts w:cs="OpenSymbol"/>
    </w:rPr>
  </w:style>
  <w:style w:type="character" w:customStyle="1" w:styleId="ListLabel161">
    <w:name w:val="ListLabel 161"/>
    <w:qFormat/>
    <w:rPr>
      <w:rFonts w:cs="OpenSymbol"/>
    </w:rPr>
  </w:style>
  <w:style w:type="character" w:customStyle="1" w:styleId="ListLabel162">
    <w:name w:val="ListLabel 162"/>
    <w:qFormat/>
    <w:rPr>
      <w:rFonts w:cs="OpenSymbol"/>
    </w:rPr>
  </w:style>
  <w:style w:type="paragraph" w:customStyle="1" w:styleId="Nadpis">
    <w:name w:val="Nadpis"/>
    <w:basedOn w:val="Normln"/>
    <w:next w:val="Zkladntext"/>
    <w:qFormat/>
    <w:pPr>
      <w:keepNext/>
      <w:spacing w:before="240" w:after="120"/>
    </w:pPr>
    <w:rPr>
      <w:rFonts w:ascii="Liberation Sans" w:eastAsia="Microsoft YaHei" w:hAnsi="Liberation Sans"/>
      <w:sz w:val="28"/>
      <w:szCs w:val="28"/>
    </w:rPr>
  </w:style>
  <w:style w:type="paragraph" w:styleId="Zkladntext">
    <w:name w:val="Body Text"/>
    <w:basedOn w:val="Normln"/>
    <w:pPr>
      <w:spacing w:after="140" w:line="288" w:lineRule="auto"/>
    </w:pPr>
  </w:style>
  <w:style w:type="paragraph" w:styleId="Seznam">
    <w:name w:val="List"/>
    <w:basedOn w:val="Zkladntext"/>
  </w:style>
  <w:style w:type="paragraph" w:styleId="Titulek">
    <w:name w:val="caption"/>
    <w:basedOn w:val="Normln"/>
    <w:qFormat/>
    <w:pPr>
      <w:suppressLineNumbers/>
      <w:spacing w:before="120" w:after="120"/>
    </w:pPr>
    <w:rPr>
      <w:i/>
      <w:iCs/>
    </w:rPr>
  </w:style>
  <w:style w:type="paragraph" w:customStyle="1" w:styleId="Rejstk">
    <w:name w:val="Rejstřík"/>
    <w:basedOn w:val="Normln"/>
    <w:qFormat/>
    <w:pPr>
      <w:suppressLineNumbers/>
    </w:pPr>
  </w:style>
  <w:style w:type="paragraph" w:styleId="Odstavecseseznamem">
    <w:name w:val="List Paragraph"/>
    <w:basedOn w:val="Normln"/>
    <w:qFormat/>
    <w:pPr>
      <w:spacing w:after="160"/>
      <w:ind w:left="720"/>
      <w:contextualSpacing/>
    </w:pPr>
  </w:style>
  <w:style w:type="paragraph" w:customStyle="1" w:styleId="Obsahtabulky">
    <w:name w:val="Obsah tabulky"/>
    <w:basedOn w:val="Normln"/>
    <w:qFormat/>
    <w:pPr>
      <w:suppressLineNumbers/>
    </w:pPr>
  </w:style>
  <w:style w:type="paragraph" w:customStyle="1" w:styleId="Nadpistabulky">
    <w:name w:val="Nadpis tabulky"/>
    <w:basedOn w:val="Obsahtabulky"/>
    <w:qFormat/>
    <w:pPr>
      <w:jc w:val="center"/>
    </w:pPr>
    <w:rPr>
      <w:b/>
      <w:bCs/>
    </w:rPr>
  </w:style>
  <w:style w:type="paragraph" w:styleId="Textbubliny">
    <w:name w:val="Balloon Text"/>
    <w:basedOn w:val="Normln"/>
    <w:link w:val="TextbublinyChar"/>
    <w:uiPriority w:val="99"/>
    <w:semiHidden/>
    <w:unhideWhenUsed/>
    <w:rsid w:val="009F0EAF"/>
    <w:rPr>
      <w:rFonts w:ascii="Segoe UI" w:hAnsi="Segoe UI" w:cs="Mangal"/>
      <w:sz w:val="18"/>
      <w:szCs w:val="16"/>
    </w:rPr>
  </w:style>
  <w:style w:type="character" w:customStyle="1" w:styleId="TextbublinyChar">
    <w:name w:val="Text bubliny Char"/>
    <w:basedOn w:val="Standardnpsmoodstavce"/>
    <w:link w:val="Textbubliny"/>
    <w:uiPriority w:val="99"/>
    <w:semiHidden/>
    <w:rsid w:val="009F0EAF"/>
    <w:rPr>
      <w:rFonts w:ascii="Segoe UI" w:hAnsi="Segoe UI" w:cs="Mangal"/>
      <w:color w:val="00000A"/>
      <w:sz w:val="18"/>
      <w:szCs w:val="16"/>
    </w:rPr>
  </w:style>
  <w:style w:type="character" w:styleId="Odkaznakoment">
    <w:name w:val="annotation reference"/>
    <w:basedOn w:val="Standardnpsmoodstavce"/>
    <w:uiPriority w:val="99"/>
    <w:semiHidden/>
    <w:unhideWhenUsed/>
    <w:rsid w:val="009F0EAF"/>
    <w:rPr>
      <w:sz w:val="16"/>
      <w:szCs w:val="16"/>
    </w:rPr>
  </w:style>
  <w:style w:type="paragraph" w:styleId="Textkomente">
    <w:name w:val="annotation text"/>
    <w:basedOn w:val="Normln"/>
    <w:link w:val="TextkomenteChar"/>
    <w:uiPriority w:val="99"/>
    <w:semiHidden/>
    <w:unhideWhenUsed/>
    <w:rsid w:val="009F0EAF"/>
    <w:rPr>
      <w:rFonts w:cs="Mangal"/>
      <w:sz w:val="20"/>
      <w:szCs w:val="18"/>
    </w:rPr>
  </w:style>
  <w:style w:type="character" w:customStyle="1" w:styleId="TextkomenteChar">
    <w:name w:val="Text komentáře Char"/>
    <w:basedOn w:val="Standardnpsmoodstavce"/>
    <w:link w:val="Textkomente"/>
    <w:uiPriority w:val="99"/>
    <w:semiHidden/>
    <w:rsid w:val="009F0EAF"/>
    <w:rPr>
      <w:rFonts w:cs="Mangal"/>
      <w:color w:val="00000A"/>
      <w:szCs w:val="18"/>
    </w:rPr>
  </w:style>
  <w:style w:type="paragraph" w:styleId="Pedmtkomente">
    <w:name w:val="annotation subject"/>
    <w:basedOn w:val="Textkomente"/>
    <w:next w:val="Textkomente"/>
    <w:link w:val="PedmtkomenteChar"/>
    <w:uiPriority w:val="99"/>
    <w:semiHidden/>
    <w:unhideWhenUsed/>
    <w:rsid w:val="009F0EAF"/>
    <w:rPr>
      <w:b/>
      <w:bCs/>
    </w:rPr>
  </w:style>
  <w:style w:type="character" w:customStyle="1" w:styleId="PedmtkomenteChar">
    <w:name w:val="Předmět komentáře Char"/>
    <w:basedOn w:val="TextkomenteChar"/>
    <w:link w:val="Pedmtkomente"/>
    <w:uiPriority w:val="99"/>
    <w:semiHidden/>
    <w:rsid w:val="009F0EAF"/>
    <w:rPr>
      <w:rFonts w:cs="Mangal"/>
      <w:b/>
      <w:bCs/>
      <w:color w:val="00000A"/>
      <w:szCs w:val="18"/>
    </w:rPr>
  </w:style>
  <w:style w:type="table" w:styleId="Mkatabulky">
    <w:name w:val="Table Grid"/>
    <w:basedOn w:val="Normlntabulka"/>
    <w:uiPriority w:val="39"/>
    <w:rsid w:val="009F0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semiHidden/>
    <w:unhideWhenUsed/>
    <w:rsid w:val="00191A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1476">
      <w:bodyDiv w:val="1"/>
      <w:marLeft w:val="0"/>
      <w:marRight w:val="0"/>
      <w:marTop w:val="0"/>
      <w:marBottom w:val="0"/>
      <w:divBdr>
        <w:top w:val="none" w:sz="0" w:space="0" w:color="auto"/>
        <w:left w:val="none" w:sz="0" w:space="0" w:color="auto"/>
        <w:bottom w:val="none" w:sz="0" w:space="0" w:color="auto"/>
        <w:right w:val="none" w:sz="0" w:space="0" w:color="auto"/>
      </w:divBdr>
    </w:div>
    <w:div w:id="222957054">
      <w:bodyDiv w:val="1"/>
      <w:marLeft w:val="0"/>
      <w:marRight w:val="0"/>
      <w:marTop w:val="0"/>
      <w:marBottom w:val="0"/>
      <w:divBdr>
        <w:top w:val="none" w:sz="0" w:space="0" w:color="auto"/>
        <w:left w:val="none" w:sz="0" w:space="0" w:color="auto"/>
        <w:bottom w:val="none" w:sz="0" w:space="0" w:color="auto"/>
        <w:right w:val="none" w:sz="0" w:space="0" w:color="auto"/>
      </w:divBdr>
    </w:div>
    <w:div w:id="328293175">
      <w:bodyDiv w:val="1"/>
      <w:marLeft w:val="0"/>
      <w:marRight w:val="0"/>
      <w:marTop w:val="0"/>
      <w:marBottom w:val="0"/>
      <w:divBdr>
        <w:top w:val="none" w:sz="0" w:space="0" w:color="auto"/>
        <w:left w:val="none" w:sz="0" w:space="0" w:color="auto"/>
        <w:bottom w:val="none" w:sz="0" w:space="0" w:color="auto"/>
        <w:right w:val="none" w:sz="0" w:space="0" w:color="auto"/>
      </w:divBdr>
    </w:div>
    <w:div w:id="412164384">
      <w:bodyDiv w:val="1"/>
      <w:marLeft w:val="0"/>
      <w:marRight w:val="0"/>
      <w:marTop w:val="0"/>
      <w:marBottom w:val="0"/>
      <w:divBdr>
        <w:top w:val="none" w:sz="0" w:space="0" w:color="auto"/>
        <w:left w:val="none" w:sz="0" w:space="0" w:color="auto"/>
        <w:bottom w:val="none" w:sz="0" w:space="0" w:color="auto"/>
        <w:right w:val="none" w:sz="0" w:space="0" w:color="auto"/>
      </w:divBdr>
    </w:div>
    <w:div w:id="1527016666">
      <w:bodyDiv w:val="1"/>
      <w:marLeft w:val="0"/>
      <w:marRight w:val="0"/>
      <w:marTop w:val="0"/>
      <w:marBottom w:val="0"/>
      <w:divBdr>
        <w:top w:val="none" w:sz="0" w:space="0" w:color="auto"/>
        <w:left w:val="none" w:sz="0" w:space="0" w:color="auto"/>
        <w:bottom w:val="none" w:sz="0" w:space="0" w:color="auto"/>
        <w:right w:val="none" w:sz="0" w:space="0" w:color="auto"/>
      </w:divBdr>
      <w:divsChild>
        <w:div w:id="811554934">
          <w:marLeft w:val="0"/>
          <w:marRight w:val="0"/>
          <w:marTop w:val="0"/>
          <w:marBottom w:val="0"/>
          <w:divBdr>
            <w:top w:val="none" w:sz="0" w:space="0" w:color="auto"/>
            <w:left w:val="none" w:sz="0" w:space="0" w:color="auto"/>
            <w:bottom w:val="none" w:sz="0" w:space="0" w:color="auto"/>
            <w:right w:val="none" w:sz="0" w:space="0" w:color="auto"/>
          </w:divBdr>
        </w:div>
      </w:divsChild>
    </w:div>
    <w:div w:id="1671445360">
      <w:bodyDiv w:val="1"/>
      <w:marLeft w:val="0"/>
      <w:marRight w:val="0"/>
      <w:marTop w:val="0"/>
      <w:marBottom w:val="0"/>
      <w:divBdr>
        <w:top w:val="none" w:sz="0" w:space="0" w:color="auto"/>
        <w:left w:val="none" w:sz="0" w:space="0" w:color="auto"/>
        <w:bottom w:val="none" w:sz="0" w:space="0" w:color="auto"/>
        <w:right w:val="none" w:sz="0" w:space="0" w:color="auto"/>
      </w:divBdr>
      <w:divsChild>
        <w:div w:id="1021275970">
          <w:marLeft w:val="0"/>
          <w:marRight w:val="0"/>
          <w:marTop w:val="0"/>
          <w:marBottom w:val="0"/>
          <w:divBdr>
            <w:top w:val="none" w:sz="0" w:space="0" w:color="auto"/>
            <w:left w:val="none" w:sz="0" w:space="0" w:color="auto"/>
            <w:bottom w:val="none" w:sz="0" w:space="0" w:color="auto"/>
            <w:right w:val="none" w:sz="0" w:space="0" w:color="auto"/>
          </w:divBdr>
        </w:div>
      </w:divsChild>
    </w:div>
    <w:div w:id="1830632089">
      <w:bodyDiv w:val="1"/>
      <w:marLeft w:val="0"/>
      <w:marRight w:val="0"/>
      <w:marTop w:val="0"/>
      <w:marBottom w:val="0"/>
      <w:divBdr>
        <w:top w:val="none" w:sz="0" w:space="0" w:color="auto"/>
        <w:left w:val="none" w:sz="0" w:space="0" w:color="auto"/>
        <w:bottom w:val="none" w:sz="0" w:space="0" w:color="auto"/>
        <w:right w:val="none" w:sz="0" w:space="0" w:color="auto"/>
      </w:divBdr>
    </w:div>
    <w:div w:id="19067234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verenec@holubova.cz" TargetMode="Externa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583</Words>
  <Characters>3446</Characters>
  <Application>Microsoft Office Word</Application>
  <DocSecurity>0</DocSecurity>
  <Lines>28</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dc:creator>
  <dc:description/>
  <cp:lastModifiedBy>Uživatel systému Windows</cp:lastModifiedBy>
  <cp:revision>2</cp:revision>
  <cp:lastPrinted>2020-10-06T07:53:00Z</cp:lastPrinted>
  <dcterms:created xsi:type="dcterms:W3CDTF">2020-10-07T06:39:00Z</dcterms:created>
  <dcterms:modified xsi:type="dcterms:W3CDTF">2020-10-07T06:39:00Z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